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044"/>
        <w:gridCol w:w="1608"/>
        <w:gridCol w:w="3819"/>
        <w:gridCol w:w="2149"/>
      </w:tblGrid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FFFFFF"/>
                <w:szCs w:val="21"/>
                <w:lang w:eastAsia="tr-TR"/>
              </w:rPr>
              <w:t>S.N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FFFFFF"/>
                <w:szCs w:val="21"/>
                <w:lang w:eastAsia="tr-TR"/>
              </w:rPr>
              <w:t>HİZMETİN ADI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FFFFFF"/>
                <w:szCs w:val="21"/>
                <w:lang w:eastAsia="tr-TR"/>
              </w:rPr>
              <w:t>BAŞVURU BİRİMİ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FFFFFF"/>
                <w:szCs w:val="21"/>
                <w:lang w:eastAsia="tr-TR"/>
              </w:rPr>
              <w:t>BAŞVURUDA İSTENEN BELGELER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FFFFFF"/>
                <w:szCs w:val="21"/>
                <w:lang w:eastAsia="tr-TR"/>
              </w:rPr>
              <w:t>HİZMETİN TAMAMLANMA SÜRESİ (EN GEÇ)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Dini Soruların Cevaplandırılması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Sözlü, Yazılı ve Elektronik olarak yapılmaktadır.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S</w:t>
            </w:r>
            <w:r w:rsidR="002A2BC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özlü sorular anında, diğerleri 7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 xml:space="preserve"> gün içerisinde cevaplandırılır.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İhtida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 xml:space="preserve">Dilekçe, Dört </w:t>
            </w:r>
            <w:r w:rsidR="002A2BC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Adet Fotoğraf, Yabancı Uyruklu i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se Pasaport Örneği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 Saat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Aile ve Dini Rehberlik Bürosu Hizmetleri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Aile ve Dini Rehberlik Bürosu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Sözlü, Yazılı ve Elektronik olarak yapılmaktadır.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Telefonla sorulanlar ile yüz yüze görüşme talepleri anında karşılanır. Yazılı talepler 5 gün için cevaplandırılır.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Vekâlet Yoluyla Kurban Kesimi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Türkiye Diyanet Vakfı İl ve İlçe Şubeleri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Vekâlet yoluyla kurban kestirme isteyen vatandaşlarımız Başkanlığımızca belirlenen ücreti banka hesabına yatırıp banka dekontunu Müftülüklere ulaştırarak Kurbanlarını kestirebileceklerdir.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CB1513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10</w:t>
            </w:r>
            <w:r w:rsidR="004E23C6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 xml:space="preserve"> Dakika</w:t>
            </w:r>
          </w:p>
        </w:tc>
      </w:tr>
      <w:tr w:rsidR="00F42412" w:rsidRPr="00F42412" w:rsidTr="0085059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52" w:rsidRPr="00F42412" w:rsidRDefault="00D65352" w:rsidP="00D65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2412" w:rsidRPr="00F42412" w:rsidRDefault="00F42412" w:rsidP="00850597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4982 Sayılı Bilgi Edinme Hakkı Kanunu Kapsamında Yapılan Başvuruların Cevaplandırılması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2412" w:rsidRPr="00F42412" w:rsidRDefault="00F42412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2412" w:rsidRPr="00F42412" w:rsidRDefault="00F42412" w:rsidP="00850597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Dilekçe veya e-posta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2412" w:rsidRPr="00F42412" w:rsidRDefault="00F42412" w:rsidP="00850597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15 GÜN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Cami Devirleri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1- Dilekçe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>2- Cami İsim Tutanağı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>3- Cami Devir Tutanağı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2 Gün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7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Cami Dersleri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Dilekçe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Haftada 2 Gün</w:t>
            </w:r>
          </w:p>
        </w:tc>
      </w:tr>
      <w:tr w:rsidR="004E23C6" w:rsidRPr="00F42412" w:rsidTr="002A2BC7">
        <w:trPr>
          <w:trHeight w:val="132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8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Dernek, Vakıf, Kurumu ve Kuruluşlardan Vaaz ve Mevlit için Camilerin Kullanım İzni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Dilekçe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2 Gün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tr-TR"/>
              </w:rPr>
              <w:t>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Kur'an Kurslarına Öğrenci Kayıt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Kur'an Kursları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1- Dilekçe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>2- Fotoğraf (2  Adet)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10 Dakika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10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Yaz Kur'an Kurslarına Öğrenci Kayıt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Kur'an Kursları ve Cami Görevlileri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Dilekçe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10 Dakika</w:t>
            </w:r>
          </w:p>
        </w:tc>
      </w:tr>
      <w:tr w:rsidR="004E23C6" w:rsidRPr="00F42412" w:rsidTr="002A2BC7">
        <w:trPr>
          <w:trHeight w:val="90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11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Camilerde Kur'an Öğretimi Kurslarına Kayıt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Camii Görevlileri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Dilekçe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10 Dakika</w:t>
            </w:r>
          </w:p>
        </w:tc>
      </w:tr>
      <w:tr w:rsidR="004E23C6" w:rsidRPr="00F42412" w:rsidTr="002A2BC7">
        <w:trPr>
          <w:trHeight w:val="1230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H</w:t>
            </w:r>
            <w:bookmarkStart w:id="0" w:name="_GoBack"/>
            <w:bookmarkEnd w:id="0"/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ac Ön Kayıt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850597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E-D</w:t>
            </w:r>
            <w:r w:rsidR="002A2BC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evlet üzerinden kendi şifreleriyle yapacaklardır.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3C6" w:rsidRPr="00F42412" w:rsidRDefault="002A2BC7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……</w:t>
            </w:r>
            <w:proofErr w:type="gramEnd"/>
          </w:p>
        </w:tc>
      </w:tr>
      <w:tr w:rsidR="004E23C6" w:rsidRPr="00F42412" w:rsidTr="002A2BC7">
        <w:trPr>
          <w:trHeight w:val="1755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4E23C6" w:rsidRPr="00F42412" w:rsidRDefault="00D65352" w:rsidP="004E23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13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Hac Kesin Kayıt İşlemleri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İl ve İlçe Müftülükleri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A2BC7" w:rsidRPr="00F42412" w:rsidRDefault="004E23C6" w:rsidP="002A2B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1- Form Dilekçe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>2- Hac Ücretinin tamamının veya taksit miktarının bankaya yatırıldığına dair para dekontu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 xml:space="preserve">3- 4 x 6 </w:t>
            </w:r>
            <w:r w:rsidR="0085059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Ebadında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 xml:space="preserve"> arka fon beyaz olan 3 adet vesikalık </w:t>
            </w:r>
            <w:r w:rsidR="0085059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fotoğraf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br/>
              <w:t>4- Pasaport</w:t>
            </w:r>
            <w:r w:rsidR="002A2BC7"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 xml:space="preserve">                                                       5- Aşı Kartı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23C6" w:rsidRPr="00F42412" w:rsidRDefault="004E23C6" w:rsidP="004E23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F42412">
              <w:rPr>
                <w:rFonts w:ascii="Times New Roman" w:eastAsia="Times New Roman" w:hAnsi="Times New Roman" w:cs="Times New Roman"/>
                <w:color w:val="000000"/>
                <w:szCs w:val="21"/>
                <w:lang w:eastAsia="tr-TR"/>
              </w:rPr>
              <w:t>30 Dakika</w:t>
            </w:r>
          </w:p>
        </w:tc>
      </w:tr>
    </w:tbl>
    <w:p w:rsidR="004E23C6" w:rsidRPr="00F42412" w:rsidRDefault="004E23C6" w:rsidP="004E2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1"/>
          <w:lang w:eastAsia="tr-TR"/>
        </w:rPr>
      </w:pPr>
      <w:r w:rsidRPr="00F42412">
        <w:rPr>
          <w:rFonts w:ascii="Times New Roman" w:eastAsia="Times New Roman" w:hAnsi="Times New Roman" w:cs="Times New Roman"/>
          <w:color w:val="333333"/>
          <w:szCs w:val="21"/>
          <w:lang w:eastAsia="tr-TR"/>
        </w:rPr>
        <w:t> </w:t>
      </w:r>
    </w:p>
    <w:p w:rsidR="005C59A3" w:rsidRPr="00F42412" w:rsidRDefault="005C59A3" w:rsidP="005C5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3"/>
          <w:lang w:eastAsia="tr-TR"/>
        </w:rPr>
      </w:pPr>
      <w:r w:rsidRPr="00F42412">
        <w:rPr>
          <w:rFonts w:ascii="Times New Roman" w:eastAsia="Times New Roman" w:hAnsi="Times New Roman" w:cs="Times New Roman"/>
          <w:color w:val="000000"/>
          <w:sz w:val="24"/>
          <w:szCs w:val="23"/>
          <w:lang w:eastAsia="tr-TR"/>
        </w:rPr>
        <w:t> </w:t>
      </w: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1663B" w:rsidRPr="00F42412" w:rsidTr="00C1663B">
        <w:tc>
          <w:tcPr>
            <w:tcW w:w="4606" w:type="dxa"/>
          </w:tcPr>
          <w:p w:rsidR="00C1663B" w:rsidRPr="00F42412" w:rsidRDefault="00C1663B" w:rsidP="00CB1513">
            <w:pPr>
              <w:rPr>
                <w:rFonts w:ascii="Times New Roman" w:hAnsi="Times New Roman" w:cs="Times New Roman"/>
                <w:sz w:val="24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 xml:space="preserve">İlk Müracaat </w:t>
            </w: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Yeri</w:t>
            </w:r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:İlçe</w:t>
            </w:r>
            <w:proofErr w:type="gramEnd"/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Müftülüğü</w:t>
            </w:r>
          </w:p>
        </w:tc>
        <w:tc>
          <w:tcPr>
            <w:tcW w:w="4606" w:type="dxa"/>
          </w:tcPr>
          <w:p w:rsidR="00C1663B" w:rsidRPr="00F42412" w:rsidRDefault="00C1663B" w:rsidP="00C1663B">
            <w:pPr>
              <w:rPr>
                <w:rFonts w:ascii="Times New Roman" w:hAnsi="Times New Roman" w:cs="Times New Roman"/>
                <w:sz w:val="24"/>
              </w:rPr>
            </w:pPr>
            <w:r w:rsidRPr="00F42412"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8B11D6">
              <w:rPr>
                <w:rFonts w:ascii="Times New Roman" w:hAnsi="Times New Roman" w:cs="Times New Roman"/>
                <w:b/>
                <w:sz w:val="24"/>
              </w:rPr>
              <w:t>kinci</w:t>
            </w:r>
            <w:r w:rsidRPr="00F42412">
              <w:rPr>
                <w:rFonts w:ascii="Times New Roman" w:hAnsi="Times New Roman" w:cs="Times New Roman"/>
                <w:b/>
                <w:sz w:val="24"/>
              </w:rPr>
              <w:t xml:space="preserve"> Müracaat </w:t>
            </w: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>Yeri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 : Te</w:t>
            </w:r>
            <w:r w:rsidR="00F42412" w:rsidRPr="00F42412">
              <w:rPr>
                <w:rFonts w:ascii="Times New Roman" w:hAnsi="Times New Roman" w:cs="Times New Roman"/>
                <w:sz w:val="24"/>
              </w:rPr>
              <w:t>r</w:t>
            </w:r>
            <w:r w:rsidRPr="00F42412">
              <w:rPr>
                <w:rFonts w:ascii="Times New Roman" w:hAnsi="Times New Roman" w:cs="Times New Roman"/>
                <w:sz w:val="24"/>
              </w:rPr>
              <w:t>mal</w:t>
            </w:r>
            <w:proofErr w:type="gramEnd"/>
            <w:r w:rsidRPr="00F42412">
              <w:rPr>
                <w:rFonts w:ascii="Times New Roman" w:hAnsi="Times New Roman" w:cs="Times New Roman"/>
                <w:sz w:val="24"/>
              </w:rPr>
              <w:t xml:space="preserve"> Kaymakamlığı</w:t>
            </w:r>
          </w:p>
        </w:tc>
      </w:tr>
      <w:tr w:rsidR="00C1663B" w:rsidRPr="00F42412" w:rsidTr="00C1663B">
        <w:tc>
          <w:tcPr>
            <w:tcW w:w="4606" w:type="dxa"/>
            <w:vAlign w:val="center"/>
          </w:tcPr>
          <w:p w:rsidR="00C1663B" w:rsidRPr="00F42412" w:rsidRDefault="00C1663B" w:rsidP="00CB151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tr-TR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İsim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: </w:t>
            </w:r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>Enes</w:t>
            </w:r>
            <w:proofErr w:type="gramEnd"/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YILMAZ</w:t>
            </w:r>
          </w:p>
        </w:tc>
        <w:tc>
          <w:tcPr>
            <w:tcW w:w="4606" w:type="dxa"/>
          </w:tcPr>
          <w:p w:rsidR="00C1663B" w:rsidRPr="00F42412" w:rsidRDefault="00C1663B" w:rsidP="00C1663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>İsim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 : Vehbi</w:t>
            </w:r>
            <w:proofErr w:type="gramEnd"/>
            <w:r w:rsidRPr="00F42412">
              <w:rPr>
                <w:rFonts w:ascii="Times New Roman" w:hAnsi="Times New Roman" w:cs="Times New Roman"/>
                <w:sz w:val="24"/>
              </w:rPr>
              <w:t xml:space="preserve"> BAKIR</w:t>
            </w:r>
          </w:p>
        </w:tc>
      </w:tr>
      <w:tr w:rsidR="00C1663B" w:rsidRPr="00F42412" w:rsidTr="00C1663B">
        <w:tc>
          <w:tcPr>
            <w:tcW w:w="4606" w:type="dxa"/>
            <w:vAlign w:val="center"/>
          </w:tcPr>
          <w:p w:rsidR="00C1663B" w:rsidRPr="00F42412" w:rsidRDefault="00C1663B" w:rsidP="008C6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tr-TR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Unvan</w:t>
            </w:r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: İlçe</w:t>
            </w:r>
            <w:proofErr w:type="gramEnd"/>
            <w:r w:rsidR="00CB1513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Müftüsü</w:t>
            </w:r>
          </w:p>
        </w:tc>
        <w:tc>
          <w:tcPr>
            <w:tcW w:w="4606" w:type="dxa"/>
          </w:tcPr>
          <w:p w:rsidR="00C1663B" w:rsidRPr="00F42412" w:rsidRDefault="00C1663B" w:rsidP="00C1663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>Unvan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 : Kaymakam</w:t>
            </w:r>
            <w:proofErr w:type="gramEnd"/>
          </w:p>
        </w:tc>
      </w:tr>
      <w:tr w:rsidR="00C1663B" w:rsidRPr="00F42412" w:rsidTr="00C1663B">
        <w:tc>
          <w:tcPr>
            <w:tcW w:w="4606" w:type="dxa"/>
            <w:vAlign w:val="center"/>
          </w:tcPr>
          <w:p w:rsidR="00C1663B" w:rsidRPr="00F42412" w:rsidRDefault="00C1663B" w:rsidP="008C65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tr-TR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Adres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: Hükümet</w:t>
            </w:r>
            <w:proofErr w:type="gramEnd"/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konağı Termal/YALOVA</w:t>
            </w:r>
          </w:p>
        </w:tc>
        <w:tc>
          <w:tcPr>
            <w:tcW w:w="4606" w:type="dxa"/>
          </w:tcPr>
          <w:p w:rsidR="00C1663B" w:rsidRPr="00F42412" w:rsidRDefault="00C1663B" w:rsidP="00F424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>Adres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 : </w:t>
            </w:r>
            <w:r w:rsidR="00F42412" w:rsidRPr="00F42412">
              <w:rPr>
                <w:rFonts w:ascii="Times New Roman" w:hAnsi="Times New Roman" w:cs="Times New Roman"/>
                <w:sz w:val="24"/>
              </w:rPr>
              <w:t>Kaymakamlık</w:t>
            </w:r>
            <w:proofErr w:type="gramEnd"/>
            <w:r w:rsidRPr="00F42412">
              <w:rPr>
                <w:rFonts w:ascii="Times New Roman" w:hAnsi="Times New Roman" w:cs="Times New Roman"/>
                <w:sz w:val="24"/>
              </w:rPr>
              <w:t xml:space="preserve"> Termal/YALOVA</w:t>
            </w:r>
          </w:p>
        </w:tc>
      </w:tr>
      <w:tr w:rsidR="00C1663B" w:rsidRPr="00F42412" w:rsidTr="00C1663B">
        <w:tc>
          <w:tcPr>
            <w:tcW w:w="4606" w:type="dxa"/>
          </w:tcPr>
          <w:p w:rsidR="00C1663B" w:rsidRPr="00F42412" w:rsidRDefault="00C1663B" w:rsidP="008C659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Tel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 : 0226</w:t>
            </w:r>
            <w:proofErr w:type="gramEnd"/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675 76 84</w:t>
            </w:r>
          </w:p>
        </w:tc>
        <w:tc>
          <w:tcPr>
            <w:tcW w:w="4606" w:type="dxa"/>
          </w:tcPr>
          <w:p w:rsidR="00C1663B" w:rsidRPr="00F42412" w:rsidRDefault="00C1663B" w:rsidP="00F424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 xml:space="preserve">Tel 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 : 0226</w:t>
            </w:r>
            <w:proofErr w:type="gramEnd"/>
            <w:r w:rsidRPr="00F424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412" w:rsidRPr="00F42412">
              <w:rPr>
                <w:rFonts w:ascii="Times New Roman" w:hAnsi="Times New Roman" w:cs="Times New Roman"/>
                <w:sz w:val="24"/>
              </w:rPr>
              <w:t>675 70 23</w:t>
            </w:r>
          </w:p>
        </w:tc>
      </w:tr>
      <w:tr w:rsidR="00C1663B" w:rsidRPr="00F42412" w:rsidTr="00C1663B">
        <w:tc>
          <w:tcPr>
            <w:tcW w:w="4606" w:type="dxa"/>
          </w:tcPr>
          <w:p w:rsidR="00C1663B" w:rsidRPr="00F42412" w:rsidRDefault="00C1663B" w:rsidP="008C659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 xml:space="preserve">Faks 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>: 0226</w:t>
            </w:r>
            <w:proofErr w:type="gramEnd"/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675 75 82</w:t>
            </w:r>
          </w:p>
        </w:tc>
        <w:tc>
          <w:tcPr>
            <w:tcW w:w="4606" w:type="dxa"/>
          </w:tcPr>
          <w:p w:rsidR="00C1663B" w:rsidRPr="00F42412" w:rsidRDefault="00C1663B" w:rsidP="00F424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2412">
              <w:rPr>
                <w:rFonts w:ascii="Times New Roman" w:hAnsi="Times New Roman" w:cs="Times New Roman"/>
                <w:b/>
                <w:sz w:val="24"/>
              </w:rPr>
              <w:t xml:space="preserve">Faks </w:t>
            </w:r>
            <w:r w:rsidRPr="00F42412">
              <w:rPr>
                <w:rFonts w:ascii="Times New Roman" w:hAnsi="Times New Roman" w:cs="Times New Roman"/>
                <w:sz w:val="24"/>
              </w:rPr>
              <w:t>: 0226</w:t>
            </w:r>
            <w:proofErr w:type="gramEnd"/>
            <w:r w:rsidRPr="00F424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412" w:rsidRPr="00F42412">
              <w:rPr>
                <w:rFonts w:ascii="Times New Roman" w:hAnsi="Times New Roman" w:cs="Times New Roman"/>
                <w:sz w:val="24"/>
              </w:rPr>
              <w:t>675 77 80</w:t>
            </w:r>
          </w:p>
        </w:tc>
      </w:tr>
      <w:tr w:rsidR="00C1663B" w:rsidRPr="00F42412" w:rsidTr="00C1663B">
        <w:tc>
          <w:tcPr>
            <w:tcW w:w="4606" w:type="dxa"/>
          </w:tcPr>
          <w:p w:rsidR="00C1663B" w:rsidRPr="00F42412" w:rsidRDefault="00C1663B" w:rsidP="00C1663B">
            <w:pPr>
              <w:rPr>
                <w:rFonts w:ascii="Times New Roman" w:hAnsi="Times New Roman" w:cs="Times New Roman"/>
                <w:sz w:val="24"/>
              </w:rPr>
            </w:pPr>
            <w:r w:rsidRPr="00F424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bdr w:val="none" w:sz="0" w:space="0" w:color="auto" w:frame="1"/>
                <w:lang w:eastAsia="tr-TR"/>
              </w:rPr>
              <w:t>Mail:</w:t>
            </w:r>
            <w:r w:rsidRPr="00F42412">
              <w:rPr>
                <w:rFonts w:ascii="Times New Roman" w:eastAsia="Times New Roman" w:hAnsi="Times New Roman" w:cs="Times New Roman"/>
                <w:color w:val="000000"/>
                <w:szCs w:val="20"/>
                <w:bdr w:val="none" w:sz="0" w:space="0" w:color="auto" w:frame="1"/>
                <w:lang w:eastAsia="tr-TR"/>
              </w:rPr>
              <w:t xml:space="preserve"> termal</w:t>
            </w:r>
            <w:hyperlink r:id="rId7" w:history="1">
              <w:r w:rsidRPr="00F42412">
                <w:rPr>
                  <w:rFonts w:ascii="Times New Roman" w:eastAsia="Times New Roman" w:hAnsi="Times New Roman" w:cs="Times New Roman"/>
                  <w:szCs w:val="20"/>
                  <w:bdr w:val="none" w:sz="0" w:space="0" w:color="auto" w:frame="1"/>
                  <w:lang w:eastAsia="tr-TR"/>
                </w:rPr>
                <w:t>@diyanet.gov.tr</w:t>
              </w:r>
            </w:hyperlink>
          </w:p>
        </w:tc>
        <w:tc>
          <w:tcPr>
            <w:tcW w:w="4606" w:type="dxa"/>
          </w:tcPr>
          <w:p w:rsidR="00C1663B" w:rsidRPr="00F42412" w:rsidRDefault="00C1663B" w:rsidP="00F42412">
            <w:pPr>
              <w:rPr>
                <w:rFonts w:ascii="Times New Roman" w:hAnsi="Times New Roman" w:cs="Times New Roman"/>
                <w:sz w:val="24"/>
              </w:rPr>
            </w:pPr>
            <w:r w:rsidRPr="00F42412">
              <w:rPr>
                <w:rFonts w:ascii="Times New Roman" w:hAnsi="Times New Roman" w:cs="Times New Roman"/>
                <w:b/>
                <w:sz w:val="24"/>
              </w:rPr>
              <w:t>Mail</w:t>
            </w:r>
            <w:r w:rsidRPr="00F42412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42412" w:rsidRPr="00F42412">
              <w:rPr>
                <w:rFonts w:ascii="Times New Roman" w:hAnsi="Times New Roman" w:cs="Times New Roman"/>
                <w:sz w:val="24"/>
              </w:rPr>
              <w:t>termal@icisleri.gov.tr</w:t>
            </w:r>
          </w:p>
        </w:tc>
      </w:tr>
    </w:tbl>
    <w:p w:rsidR="00AF58DA" w:rsidRPr="00F42412" w:rsidRDefault="00AF58DA">
      <w:pPr>
        <w:rPr>
          <w:rFonts w:ascii="Times New Roman" w:hAnsi="Times New Roman" w:cs="Times New Roman"/>
          <w:sz w:val="24"/>
        </w:rPr>
      </w:pPr>
    </w:p>
    <w:p w:rsidR="008C659A" w:rsidRPr="00F42412" w:rsidRDefault="008C659A">
      <w:pPr>
        <w:rPr>
          <w:rFonts w:ascii="Times New Roman" w:hAnsi="Times New Roman" w:cs="Times New Roman"/>
          <w:sz w:val="24"/>
        </w:rPr>
      </w:pPr>
    </w:p>
    <w:sectPr w:rsidR="008C659A" w:rsidRPr="00F42412" w:rsidSect="00BA1A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AC" w:rsidRDefault="008344AC" w:rsidP="004E23C6">
      <w:pPr>
        <w:spacing w:after="0" w:line="240" w:lineRule="auto"/>
      </w:pPr>
      <w:r>
        <w:separator/>
      </w:r>
    </w:p>
  </w:endnote>
  <w:endnote w:type="continuationSeparator" w:id="0">
    <w:p w:rsidR="008344AC" w:rsidRDefault="008344AC" w:rsidP="004E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AC" w:rsidRDefault="008344AC" w:rsidP="004E23C6">
      <w:pPr>
        <w:spacing w:after="0" w:line="240" w:lineRule="auto"/>
      </w:pPr>
      <w:r>
        <w:separator/>
      </w:r>
    </w:p>
  </w:footnote>
  <w:footnote w:type="continuationSeparator" w:id="0">
    <w:p w:rsidR="008344AC" w:rsidRDefault="008344AC" w:rsidP="004E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C6" w:rsidRPr="005C59A3" w:rsidRDefault="002A2BC7" w:rsidP="004E23C6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TERMAL</w:t>
    </w:r>
    <w:r w:rsidR="004E23C6" w:rsidRPr="005C59A3">
      <w:rPr>
        <w:rFonts w:ascii="Times New Roman" w:hAnsi="Times New Roman" w:cs="Times New Roman"/>
        <w:b/>
      </w:rPr>
      <w:t xml:space="preserve"> İLÇE MÜFTÜLÜĞÜ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2B"/>
    <w:rsid w:val="0006744E"/>
    <w:rsid w:val="0008172B"/>
    <w:rsid w:val="000A0BA7"/>
    <w:rsid w:val="002A2BC7"/>
    <w:rsid w:val="004E23C6"/>
    <w:rsid w:val="005C59A3"/>
    <w:rsid w:val="00661518"/>
    <w:rsid w:val="006D0204"/>
    <w:rsid w:val="008344AC"/>
    <w:rsid w:val="00850597"/>
    <w:rsid w:val="008B11D6"/>
    <w:rsid w:val="008C659A"/>
    <w:rsid w:val="00A23FD2"/>
    <w:rsid w:val="00AB536B"/>
    <w:rsid w:val="00AF58DA"/>
    <w:rsid w:val="00B321F9"/>
    <w:rsid w:val="00BA1AEF"/>
    <w:rsid w:val="00C1663B"/>
    <w:rsid w:val="00CB1513"/>
    <w:rsid w:val="00D65352"/>
    <w:rsid w:val="00E3002D"/>
    <w:rsid w:val="00F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7091-9342-46A8-9A45-769775D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23C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E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3C6"/>
  </w:style>
  <w:style w:type="paragraph" w:styleId="AltBilgi">
    <w:name w:val="footer"/>
    <w:basedOn w:val="Normal"/>
    <w:link w:val="AltBilgiChar"/>
    <w:uiPriority w:val="99"/>
    <w:unhideWhenUsed/>
    <w:rsid w:val="004E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3C6"/>
  </w:style>
  <w:style w:type="character" w:styleId="Kpr">
    <w:name w:val="Hyperlink"/>
    <w:basedOn w:val="VarsaylanParagrafYazTipi"/>
    <w:uiPriority w:val="99"/>
    <w:semiHidden/>
    <w:unhideWhenUsed/>
    <w:rsid w:val="005C59A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A2BC7"/>
    <w:pPr>
      <w:ind w:left="720"/>
      <w:contextualSpacing/>
    </w:pPr>
  </w:style>
  <w:style w:type="table" w:styleId="TabloKlavuzu">
    <w:name w:val="Table Grid"/>
    <w:basedOn w:val="NormalTablo"/>
    <w:uiPriority w:val="59"/>
    <w:rsid w:val="008C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zan@gaziosmanpasamuf@diyanet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81B8-EF67-4232-9EFE-E43DF52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bim</cp:lastModifiedBy>
  <cp:revision>2</cp:revision>
  <dcterms:created xsi:type="dcterms:W3CDTF">2020-07-30T07:19:00Z</dcterms:created>
  <dcterms:modified xsi:type="dcterms:W3CDTF">2020-07-30T07:19:00Z</dcterms:modified>
</cp:coreProperties>
</file>